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6" w:rsidRDefault="00F87296" w:rsidP="00F8729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>План работы социального педагога МБОУ "СОШ № 49"</w:t>
      </w:r>
    </w:p>
    <w:p w:rsidR="00F87296" w:rsidRPr="000117AF" w:rsidRDefault="00F87296" w:rsidP="00F8729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 xml:space="preserve"> на </w:t>
      </w:r>
      <w:r w:rsidRPr="00F87296"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>20</w:t>
      </w:r>
      <w:r w:rsidR="00BA51D8"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>2</w:t>
      </w:r>
      <w:r w:rsidR="007A526A"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>2</w:t>
      </w:r>
      <w:r w:rsidRPr="00F87296"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>-20</w:t>
      </w:r>
      <w:r w:rsidR="00BA51D8"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>2</w:t>
      </w:r>
      <w:r w:rsidR="007A526A"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>3</w:t>
      </w:r>
      <w:r w:rsidRPr="00F87296">
        <w:rPr>
          <w:rFonts w:ascii="inherit" w:eastAsia="Times New Roman" w:hAnsi="inherit" w:cs="Arial"/>
          <w:b/>
          <w:bCs/>
          <w:color w:val="000000"/>
          <w:kern w:val="36"/>
          <w:sz w:val="33"/>
          <w:lang w:eastAsia="ru-RU"/>
        </w:rPr>
        <w:t xml:space="preserve"> учебный год</w:t>
      </w:r>
    </w:p>
    <w:p w:rsidR="00632969" w:rsidRPr="000117AF" w:rsidRDefault="00632969" w:rsidP="00F8729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color w:val="CF2234"/>
          <w:kern w:val="36"/>
          <w:sz w:val="16"/>
          <w:szCs w:val="16"/>
          <w:lang w:eastAsia="ru-RU"/>
        </w:rPr>
      </w:pPr>
    </w:p>
    <w:p w:rsidR="00F87296" w:rsidRPr="00F87296" w:rsidRDefault="00F87296" w:rsidP="00F87296">
      <w:pPr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87296">
        <w:rPr>
          <w:b/>
          <w:bCs/>
          <w:lang w:eastAsia="ru-RU"/>
        </w:rPr>
        <w:t>   </w:t>
      </w:r>
      <w:r w:rsidRPr="0063296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 работы:</w:t>
      </w:r>
      <w:r w:rsidRPr="00F872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Социальная защита обучающихся, их развитие, воспитание, образование.</w:t>
      </w:r>
    </w:p>
    <w:p w:rsidR="00F87296" w:rsidRPr="00632969" w:rsidRDefault="00F87296" w:rsidP="00F87296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872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3296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  <w:r w:rsidR="00C032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32969" w:rsidRPr="00632969" w:rsidRDefault="00632969" w:rsidP="00632969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969">
        <w:rPr>
          <w:rFonts w:ascii="Times New Roman" w:eastAsia="Calibri" w:hAnsi="Times New Roman" w:cs="Times New Roman"/>
          <w:color w:val="000000"/>
          <w:sz w:val="24"/>
          <w:szCs w:val="24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обучающихся.</w:t>
      </w:r>
    </w:p>
    <w:p w:rsidR="00632969" w:rsidRPr="00632969" w:rsidRDefault="00632969" w:rsidP="00632969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969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632969" w:rsidRPr="00632969" w:rsidRDefault="00632969" w:rsidP="00632969">
      <w:pPr>
        <w:numPr>
          <w:ilvl w:val="0"/>
          <w:numId w:val="21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969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педагогической и правовой культуры всех участников образовательного процесса и родителей.</w:t>
      </w:r>
    </w:p>
    <w:p w:rsidR="00632969" w:rsidRPr="00632969" w:rsidRDefault="00632969" w:rsidP="00632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969">
        <w:rPr>
          <w:rFonts w:ascii="Times New Roman" w:eastAsia="Calibri" w:hAnsi="Times New Roman" w:cs="Times New Roman"/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программ.</w:t>
      </w:r>
    </w:p>
    <w:p w:rsidR="00632969" w:rsidRPr="00632969" w:rsidRDefault="00632969" w:rsidP="00632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969">
        <w:rPr>
          <w:rFonts w:ascii="Times New Roman" w:eastAsia="Calibri" w:hAnsi="Times New Roman" w:cs="Times New Roman"/>
          <w:sz w:val="24"/>
          <w:szCs w:val="24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632969">
        <w:rPr>
          <w:rFonts w:ascii="Times New Roman" w:eastAsia="Calibri" w:hAnsi="Times New Roman" w:cs="Times New Roman"/>
          <w:sz w:val="24"/>
          <w:szCs w:val="24"/>
        </w:rPr>
        <w:t>адаптированности</w:t>
      </w:r>
      <w:proofErr w:type="spellEnd"/>
      <w:r w:rsidRPr="00632969">
        <w:rPr>
          <w:rFonts w:ascii="Times New Roman" w:eastAsia="Calibri" w:hAnsi="Times New Roman" w:cs="Times New Roman"/>
          <w:sz w:val="24"/>
          <w:szCs w:val="24"/>
        </w:rPr>
        <w:t xml:space="preserve"> к социальной среде.</w:t>
      </w:r>
    </w:p>
    <w:p w:rsidR="00632969" w:rsidRDefault="00632969" w:rsidP="006329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969">
        <w:rPr>
          <w:rFonts w:ascii="Times New Roman" w:eastAsia="Calibri" w:hAnsi="Times New Roman" w:cs="Times New Roman"/>
          <w:sz w:val="24"/>
          <w:szCs w:val="24"/>
        </w:rPr>
        <w:t>Координация взаимодействия учителей, родителей (лиц, их замещающих), специалистов социальных служб, представителей административных органов для оказания помощи учащимся.</w:t>
      </w:r>
    </w:p>
    <w:p w:rsidR="00C032EC" w:rsidRPr="00632969" w:rsidRDefault="00C032EC" w:rsidP="00C032E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841"/>
        <w:gridCol w:w="1869"/>
        <w:gridCol w:w="5755"/>
      </w:tblGrid>
      <w:tr w:rsidR="00F87296" w:rsidRPr="00F87296" w:rsidTr="00C032EC"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Работа по охране прав детства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детей, оставшихся без попечения родителей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списков (на учете в ПДН, на учете ВШК</w:t>
            </w:r>
            <w:proofErr w:type="gram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,</w:t>
            </w:r>
            <w:proofErr w:type="gram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дети-инвалиды, дети «группы риска»).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обучающимися, находящимися на учете в ПДН и КДН, ВШК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банка данных - социальной картотеки, в которую включаются:(малообеспеченные, многодетные, неполные семьи; безнадзорные, «трудные» дети; опекаемые </w:t>
            </w:r>
            <w:proofErr w:type="gram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дети;дети</w:t>
            </w:r>
            <w:proofErr w:type="gram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-инвалиды;)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 в 5 - </w:t>
            </w:r>
            <w:r w:rsidR="007A52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классах "Внешний вид обучающегося"</w:t>
            </w:r>
          </w:p>
          <w:p w:rsidR="00F87296" w:rsidRPr="00F87296" w:rsidRDefault="00F87296" w:rsidP="00894A8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работа Совета по профилактике правонарушений;</w:t>
            </w:r>
          </w:p>
          <w:p w:rsidR="00F87296" w:rsidRPr="00F87296" w:rsidRDefault="00F87296" w:rsidP="000117AF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 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Постановка на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внутришкольный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контроль учащихся с асоциальным поведением из неблагополучных семей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соц. паспорта класса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соц.паспорта школы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Совета профилактики. Утверждение плана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на дому несовершеннолетних, состоящих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учете ВШК, ПДН, КДН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суицидального поведения: акция «самый позитивный день»</w:t>
            </w:r>
          </w:p>
          <w:p w:rsidR="00F87296" w:rsidRPr="00F87296" w:rsidRDefault="00894A8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обучающихся 5  классов "Знаешь ли ты правила поведения в школе?"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успеваемостью, посещаемостью и поведением детей из «группы риска»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семьями, нуждающимися в социальной защите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детей из малообеспеченных семей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неблагополучных семей, обследование жилищно – бытовых условий жизни несовершеннолетних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Встреча с родителями детей  с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дивиантным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поведением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Постановка на ВШК учащихся из неблагополучных семей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894A8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Индивидуальные беседы с учителями- предметниками.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охране прав детства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контроля за условиями жизни детей, находящихся под опекой.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работа Совета по профилактике правонарушений;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 правонарушений и преступлений.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Охват кружковой работой учащихся, требующих особого педагогического контроля, проконтролировать их занятость и посещаемость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на дому несовершеннолетних, состоящих на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по 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учащихся и родителей по вопросам социальной защиты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и наркотики: кому и зачем это нужно?» 8 класс</w:t>
            </w:r>
          </w:p>
          <w:p w:rsidR="00F87296" w:rsidRDefault="00F87296" w:rsidP="000B29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 «проступок, правонарушение, преступление» (4 классы)</w:t>
            </w:r>
          </w:p>
          <w:p w:rsidR="007A526A" w:rsidRPr="00F87296" w:rsidRDefault="007A526A" w:rsidP="000B297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СПТ – 7-9 классы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Работа с семьями, нуждающимися в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социальной защите.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Профилактическая работа с родителями,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уклоняющимися от воспитания детей.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Рейд  по неблагополучным семьям</w:t>
            </w: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Индивидуальные беседы с родителями обучающихся, находящихся на учете в ПДН и на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учете- об обязанностях по воспитанию детей.</w:t>
            </w:r>
          </w:p>
        </w:tc>
      </w:tr>
      <w:tr w:rsidR="00F87296" w:rsidRPr="00F87296" w:rsidTr="00C032EC">
        <w:trPr>
          <w:trHeight w:val="1058"/>
        </w:trPr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87296" w:rsidRPr="00F87296" w:rsidRDefault="00894A86" w:rsidP="00894A8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учителями- предметниками.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охране прав детства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0B297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подопечными, обследование жилищно-бытовых условий, наблюдение за учебой, здоровьем. Контрольные акты 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работа Совета по профилактике правонарушений;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 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Совета профилактики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Совместная работа с КДН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«Уголовная ответственность несовершеннолетних»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«Преступление и наказание» (8 классы)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инспектора ПДН с учащимися 8 -</w:t>
            </w:r>
            <w:r w:rsidR="00894A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31E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 "Последствия правонарушения для юного гражданина"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посещаемостью </w:t>
            </w:r>
            <w:proofErr w:type="gram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уроков</w:t>
            </w:r>
            <w:proofErr w:type="gram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группы риска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обучающихся 7 классов с инспектором ПДН с целью предупреждения правонарушений среди подростков.</w:t>
            </w:r>
          </w:p>
          <w:p w:rsidR="00F87296" w:rsidRPr="00F87296" w:rsidRDefault="00F87296" w:rsidP="000B2972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«Если добрый ты» 5 класс  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894A8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Родительский лекторий "Формирование позитивного отношения</w:t>
            </w:r>
            <w:r w:rsidR="00894A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воздействия семьи при оказании психологической помощи ребенку" (социальный аспект)</w:t>
            </w:r>
          </w:p>
        </w:tc>
      </w:tr>
      <w:tr w:rsidR="00F87296" w:rsidRPr="00F87296" w:rsidTr="00C032EC">
        <w:trPr>
          <w:trHeight w:val="1007"/>
        </w:trPr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894A86" w:rsidP="00894A8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учителями- предметниками.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охране прав детства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Сверка сведений в отделе опеки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учащимися 5 - 1</w:t>
            </w:r>
            <w:r w:rsidR="00BA51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 "Права и обязанности несовершеннолетних"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Ученический лекторий «Защита ребенка против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жесткого обращения в семье»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поведения: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работа совета по 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социальным педагогом, классным руководителем, несовершеннолетних детей на дому. Акты обследования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успеваемостью, посещаемостью и поведением детей из группы социального риска</w:t>
            </w:r>
          </w:p>
          <w:p w:rsidR="00F87296" w:rsidRPr="00F87296" w:rsidRDefault="00894A8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Беседа.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«Конфликты в нашей жизни» (6 классы)</w:t>
            </w:r>
          </w:p>
          <w:p w:rsidR="00F87296" w:rsidRDefault="00643DC6" w:rsidP="00643DC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Профилактика ПАВ 9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43DC6" w:rsidRDefault="00643DC6" w:rsidP="00643DC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3DC6" w:rsidRDefault="00643DC6" w:rsidP="00643DC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3DC6" w:rsidRPr="00F87296" w:rsidRDefault="00643DC6" w:rsidP="00643DC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«Жить в согласии с законом» (9 классы)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Совместные рейды с инспектором ПДН по неблагополучным семьям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с родителями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 с родителями  "Ответственность родителей за своих детей во внеурочное время"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894A8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894A86" w:rsidP="00894A8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учителями- предметниками.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охране прав детства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643DC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подопечными, обследование жилищно-бытовых условий, наблюдение за учебой, здоровьем. Контрольные акты 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Обследование жилищно-бытовых условий дома по запросу отдела опеки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работа совета по 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Рейд вместе с инспектором ПДН по выявлению случаев безнадзорности среди обучающихся школы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«Твое отношение к наркотикам» (7 классы)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Совета по 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на дому детей из группы социального риска. Акты обследования</w:t>
            </w:r>
          </w:p>
          <w:p w:rsidR="00643DC6" w:rsidRDefault="00643DC6" w:rsidP="00F8729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Тестирование «Мое поведение в конфликтной ситуации»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(7-1</w:t>
            </w:r>
            <w:r w:rsidR="00BA51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классы.) 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обучающимися группы риска</w:t>
            </w:r>
          </w:p>
        </w:tc>
      </w:tr>
      <w:tr w:rsidR="00F87296" w:rsidRPr="00F87296" w:rsidTr="00C032EC"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родителями из ассоциативных семей.</w:t>
            </w:r>
          </w:p>
        </w:tc>
      </w:tr>
      <w:tr w:rsidR="00F87296" w:rsidRPr="00F87296" w:rsidTr="00C032EC">
        <w:tc>
          <w:tcPr>
            <w:tcW w:w="1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643DC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учителями- предметниками.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охране прав детства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66594A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 в 9 - 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классах "уголовная, административная ответственность несовершеннолетних".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работа совета по 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 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совета профилактики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профилактической беседы «Проблема молодежи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наркомания, токсикомания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на дому,  несовершеннолетних состоящих на ВШУ</w:t>
            </w:r>
          </w:p>
          <w:p w:rsidR="00F87296" w:rsidRPr="00F87296" w:rsidRDefault="0066594A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посещаемостью, 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поведением детей из группы социального риска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«Дерево толерантности» </w:t>
            </w:r>
            <w:r w:rsidR="00643D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«Права и свободы личности» 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9классы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Выставка «Ли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цо наркомана со страниц газет» </w:t>
            </w:r>
            <w:r w:rsidR="00643D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0B29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0B29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«Твое отношение к проблеме наркомании», «Риск» (профилактика ПАФ) (8 </w:t>
            </w:r>
            <w:r w:rsidR="000B29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классы)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информационных плакатов «Жить без наркотиков»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семей на дому по запросу классных руководителей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актов обследования. Индивидуальные консультации с учащимися, родителями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643DC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учителями- предметниками.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совета по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Проведение совета профилактики правонарушений</w:t>
            </w:r>
          </w:p>
          <w:p w:rsidR="00F87296" w:rsidRPr="00F87296" w:rsidRDefault="0066594A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успеваемостью,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посещаемостью и поведением детей из группы «социального риска»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Посещение на дому, несовершеннолетних состоящих на ВШУ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для девочек 8 - 9 классов "Профилактика правонарушений среди девочек"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Выставка книг по теме «Знай и соблюдай закон» (библиотека 7 классы)</w:t>
            </w:r>
          </w:p>
          <w:p w:rsidR="00F87296" w:rsidRPr="00F87296" w:rsidRDefault="00F87296" w:rsidP="00BA51D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«Мама – не убивай меня!» девочки 10</w:t>
            </w:r>
            <w:r w:rsidR="00731E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- 1</w:t>
            </w:r>
            <w:r w:rsidR="00BA51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с учащимися, родителями</w:t>
            </w:r>
          </w:p>
          <w:p w:rsidR="00F87296" w:rsidRPr="00F87296" w:rsidRDefault="00F87296" w:rsidP="00643DC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сем</w:t>
            </w:r>
            <w:r w:rsidR="000B29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ей стоящих на учете в КДН</w:t>
            </w:r>
            <w:r w:rsidR="00643D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учете. Оформление актов жилищно - бытовых условий обучающихся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643DC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учителями- предметниками.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работа совета по 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учащихся,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совета профилактики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на дому, несовершеннолетних состоящих на ВШУ, </w:t>
            </w:r>
            <w:proofErr w:type="gram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КДН ,</w:t>
            </w:r>
            <w:proofErr w:type="gram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ПДН</w:t>
            </w:r>
          </w:p>
          <w:p w:rsidR="00F87296" w:rsidRPr="00F87296" w:rsidRDefault="0066594A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успеваемостью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посещаемостью и поведением детей асоциального поведения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«Куда обра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щаться, если нарушены мои права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="00643D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(5-7 классы)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«О смысле жизни» (7класс)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 в 7 - 8 классах "Взаимоотношения со сверстниками, родителями, учителями. Способы решения проблем"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Тренинговое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занятие «Перспектива успеха» (8 </w:t>
            </w:r>
            <w:r w:rsidR="000B29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6659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643D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классы)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Деловая игра «На что потратить жизнь» 9 класс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Совместные рейды с инспектором ПДН по неблагополучным семьям</w:t>
            </w:r>
          </w:p>
          <w:p w:rsidR="00F87296" w:rsidRPr="00F87296" w:rsidRDefault="0066594A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консультации с родителями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на дому обучающихся, находящихся на домашнем обучении.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Родительский лекторий "Воспитание в семье, как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важный элемент предупреждения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поведения ребенка" (профилактика бродяжничества, депрессии, суицида)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66594A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Беседа: </w:t>
            </w:r>
            <w:bookmarkStart w:id="0" w:name="_GoBack"/>
            <w:bookmarkEnd w:id="0"/>
            <w:r w:rsidR="00F87296"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"Основные причины пропусков.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Пути решения проблем детской безнадзорности в рамках школы"</w:t>
            </w:r>
          </w:p>
        </w:tc>
      </w:tr>
      <w:tr w:rsidR="00F87296" w:rsidRPr="00F87296" w:rsidTr="00C032EC"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охране прав детства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и организация летнего отдыха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учебного года. Отчет на педагогическом совете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детьми асоциального поведения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работа совета по профилактике правонарушений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работа по профилактике безнадзорности и </w:t>
            </w:r>
            <w:r w:rsidR="000117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беспризорности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учащихся,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правонарушений и преступлений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Совета профилактики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летней занятости детей, стоящих на </w:t>
            </w:r>
            <w:proofErr w:type="spellStart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учете и на учете в ПДН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списков летней занятости детей группы риска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посещаемостью уроков учащимися, состоящими на учете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детей группы риска в мероприятиях,</w:t>
            </w:r>
            <w:r w:rsidR="00643DC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посвященных 9 Мая.</w:t>
            </w:r>
          </w:p>
          <w:p w:rsidR="00F87296" w:rsidRPr="00F87296" w:rsidRDefault="00F87296" w:rsidP="00643DC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инспектора ПДН с учащимися 7 - 8 классов. Тема: "Поведение и безопасность несовершеннолетних в летнее время" 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неблагополучными семьями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Собеседования с родителями о летнем отдыхе детей группы риска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семей на дому</w:t>
            </w:r>
          </w:p>
        </w:tc>
      </w:tr>
      <w:tr w:rsidR="00F87296" w:rsidRPr="00F87296" w:rsidTr="00C032EC"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  <w:tc>
          <w:tcPr>
            <w:tcW w:w="1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на следующий год. Составление отчета о работе за год. Занятость учащихся на период летних каникул.</w:t>
            </w:r>
          </w:p>
          <w:p w:rsidR="00F87296" w:rsidRPr="00F87296" w:rsidRDefault="00F87296" w:rsidP="00F87296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72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87296" w:rsidRPr="00F87296" w:rsidRDefault="00F87296" w:rsidP="00F87296">
      <w:pPr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F8729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C2FD5" w:rsidRDefault="000C2FD5" w:rsidP="00F87296">
      <w:pPr>
        <w:rPr>
          <w:rFonts w:ascii="Times New Roman" w:hAnsi="Times New Roman" w:cs="Times New Roman"/>
          <w:sz w:val="24"/>
          <w:szCs w:val="24"/>
        </w:rPr>
      </w:pPr>
    </w:p>
    <w:p w:rsidR="00F87296" w:rsidRDefault="00F87296" w:rsidP="00F87296">
      <w:pPr>
        <w:rPr>
          <w:rFonts w:ascii="Times New Roman" w:hAnsi="Times New Roman" w:cs="Times New Roman"/>
          <w:sz w:val="24"/>
          <w:szCs w:val="24"/>
        </w:rPr>
      </w:pPr>
    </w:p>
    <w:p w:rsidR="00F87296" w:rsidRDefault="00F87296" w:rsidP="00F87296">
      <w:pPr>
        <w:rPr>
          <w:rFonts w:ascii="Times New Roman" w:hAnsi="Times New Roman" w:cs="Times New Roman"/>
          <w:sz w:val="24"/>
          <w:szCs w:val="24"/>
        </w:rPr>
      </w:pPr>
    </w:p>
    <w:p w:rsidR="00643DC6" w:rsidRDefault="00F87296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96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</w:t>
      </w:r>
      <w:r w:rsidRPr="00F87296">
        <w:rPr>
          <w:rFonts w:ascii="Times New Roman" w:hAnsi="Times New Roman" w:cs="Times New Roman"/>
          <w:b/>
          <w:sz w:val="24"/>
          <w:szCs w:val="24"/>
        </w:rPr>
        <w:tab/>
      </w:r>
      <w:r w:rsidRPr="00F87296">
        <w:rPr>
          <w:rFonts w:ascii="Times New Roman" w:hAnsi="Times New Roman" w:cs="Times New Roman"/>
          <w:b/>
          <w:sz w:val="24"/>
          <w:szCs w:val="24"/>
        </w:rPr>
        <w:tab/>
      </w:r>
      <w:r w:rsidRPr="00F87296">
        <w:rPr>
          <w:rFonts w:ascii="Times New Roman" w:hAnsi="Times New Roman" w:cs="Times New Roman"/>
          <w:b/>
          <w:sz w:val="24"/>
          <w:szCs w:val="24"/>
        </w:rPr>
        <w:tab/>
      </w:r>
      <w:r w:rsidRPr="00F87296">
        <w:rPr>
          <w:rFonts w:ascii="Times New Roman" w:hAnsi="Times New Roman" w:cs="Times New Roman"/>
          <w:b/>
          <w:sz w:val="24"/>
          <w:szCs w:val="24"/>
        </w:rPr>
        <w:tab/>
      </w:r>
      <w:r w:rsidRPr="00F87296">
        <w:rPr>
          <w:rFonts w:ascii="Times New Roman" w:hAnsi="Times New Roman" w:cs="Times New Roman"/>
          <w:b/>
          <w:sz w:val="24"/>
          <w:szCs w:val="24"/>
        </w:rPr>
        <w:tab/>
      </w:r>
      <w:r w:rsidRPr="00F87296">
        <w:rPr>
          <w:rFonts w:ascii="Times New Roman" w:hAnsi="Times New Roman" w:cs="Times New Roman"/>
          <w:b/>
          <w:sz w:val="24"/>
          <w:szCs w:val="24"/>
        </w:rPr>
        <w:tab/>
        <w:t>/Алиева С.А./</w:t>
      </w: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BA51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 </w:t>
      </w:r>
    </w:p>
    <w:p w:rsidR="00BA51D8" w:rsidRDefault="00BA51D8" w:rsidP="00BA51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49»</w:t>
      </w:r>
    </w:p>
    <w:p w:rsidR="00BA51D8" w:rsidRDefault="00BA51D8" w:rsidP="00BA51D8">
      <w:pPr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/А.М.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Айгунов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D8" w:rsidRPr="00BA51D8" w:rsidRDefault="00BA51D8" w:rsidP="00BA51D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A51D8">
        <w:rPr>
          <w:rFonts w:ascii="Times New Roman" w:hAnsi="Times New Roman" w:cs="Times New Roman"/>
          <w:b/>
          <w:i/>
          <w:sz w:val="96"/>
          <w:szCs w:val="96"/>
        </w:rPr>
        <w:t xml:space="preserve">План работы </w:t>
      </w:r>
    </w:p>
    <w:p w:rsidR="00BA51D8" w:rsidRPr="00BA51D8" w:rsidRDefault="00BA51D8" w:rsidP="00BA51D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A51D8">
        <w:rPr>
          <w:rFonts w:ascii="Times New Roman" w:hAnsi="Times New Roman" w:cs="Times New Roman"/>
          <w:b/>
          <w:i/>
          <w:sz w:val="96"/>
          <w:szCs w:val="96"/>
        </w:rPr>
        <w:t xml:space="preserve">социального педагога </w:t>
      </w:r>
    </w:p>
    <w:p w:rsidR="00BA51D8" w:rsidRPr="00BA51D8" w:rsidRDefault="00BA51D8" w:rsidP="00BA51D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A51D8">
        <w:rPr>
          <w:rFonts w:ascii="Times New Roman" w:hAnsi="Times New Roman" w:cs="Times New Roman"/>
          <w:b/>
          <w:i/>
          <w:sz w:val="96"/>
          <w:szCs w:val="96"/>
        </w:rPr>
        <w:t>МБОУ "СОШ № 49"</w:t>
      </w:r>
    </w:p>
    <w:p w:rsidR="00BA51D8" w:rsidRDefault="00BA51D8" w:rsidP="00BA51D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A51D8">
        <w:rPr>
          <w:rFonts w:ascii="Times New Roman" w:hAnsi="Times New Roman" w:cs="Times New Roman"/>
          <w:b/>
          <w:i/>
          <w:sz w:val="96"/>
          <w:szCs w:val="96"/>
        </w:rPr>
        <w:t xml:space="preserve"> на 202</w:t>
      </w:r>
      <w:r w:rsidR="007A526A">
        <w:rPr>
          <w:rFonts w:ascii="Times New Roman" w:hAnsi="Times New Roman" w:cs="Times New Roman"/>
          <w:b/>
          <w:i/>
          <w:sz w:val="96"/>
          <w:szCs w:val="96"/>
        </w:rPr>
        <w:t>2</w:t>
      </w:r>
      <w:r w:rsidRPr="00BA51D8">
        <w:rPr>
          <w:rFonts w:ascii="Times New Roman" w:hAnsi="Times New Roman" w:cs="Times New Roman"/>
          <w:b/>
          <w:i/>
          <w:sz w:val="96"/>
          <w:szCs w:val="96"/>
        </w:rPr>
        <w:t>-202</w:t>
      </w:r>
      <w:r w:rsidR="007A526A">
        <w:rPr>
          <w:rFonts w:ascii="Times New Roman" w:hAnsi="Times New Roman" w:cs="Times New Roman"/>
          <w:b/>
          <w:i/>
          <w:sz w:val="96"/>
          <w:szCs w:val="96"/>
        </w:rPr>
        <w:t>3</w:t>
      </w:r>
    </w:p>
    <w:p w:rsidR="00BA51D8" w:rsidRPr="00BA51D8" w:rsidRDefault="00BA51D8" w:rsidP="00BA51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51D8">
        <w:rPr>
          <w:rFonts w:ascii="Times New Roman" w:hAnsi="Times New Roman" w:cs="Times New Roman"/>
          <w:b/>
          <w:i/>
          <w:sz w:val="96"/>
          <w:szCs w:val="96"/>
        </w:rPr>
        <w:t>учебный год</w:t>
      </w:r>
    </w:p>
    <w:p w:rsidR="00BA51D8" w:rsidRPr="00F87296" w:rsidRDefault="00BA51D8" w:rsidP="00F87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51D8" w:rsidRPr="00F87296" w:rsidSect="00632969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50D"/>
    <w:multiLevelType w:val="multilevel"/>
    <w:tmpl w:val="2D6A9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5E8B"/>
    <w:multiLevelType w:val="multilevel"/>
    <w:tmpl w:val="68027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A55E9"/>
    <w:multiLevelType w:val="multilevel"/>
    <w:tmpl w:val="0FCC4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5703D"/>
    <w:multiLevelType w:val="multilevel"/>
    <w:tmpl w:val="4DE23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7009B"/>
    <w:multiLevelType w:val="multilevel"/>
    <w:tmpl w:val="C0E81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A3132"/>
    <w:multiLevelType w:val="multilevel"/>
    <w:tmpl w:val="33A6E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63C6A"/>
    <w:multiLevelType w:val="multilevel"/>
    <w:tmpl w:val="B8BA6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67925"/>
    <w:multiLevelType w:val="multilevel"/>
    <w:tmpl w:val="C2329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837D2"/>
    <w:multiLevelType w:val="multilevel"/>
    <w:tmpl w:val="7F64B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4580C"/>
    <w:multiLevelType w:val="multilevel"/>
    <w:tmpl w:val="24425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93A23"/>
    <w:multiLevelType w:val="multilevel"/>
    <w:tmpl w:val="0CD46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63284"/>
    <w:multiLevelType w:val="multilevel"/>
    <w:tmpl w:val="DA48B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91E92"/>
    <w:multiLevelType w:val="multilevel"/>
    <w:tmpl w:val="F87C6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623D2"/>
    <w:multiLevelType w:val="multilevel"/>
    <w:tmpl w:val="AA7A7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4689F"/>
    <w:multiLevelType w:val="multilevel"/>
    <w:tmpl w:val="B7EC7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C0744"/>
    <w:multiLevelType w:val="multilevel"/>
    <w:tmpl w:val="E926D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D0F9F"/>
    <w:multiLevelType w:val="multilevel"/>
    <w:tmpl w:val="13366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D642A"/>
    <w:multiLevelType w:val="multilevel"/>
    <w:tmpl w:val="CE144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C3829"/>
    <w:multiLevelType w:val="multilevel"/>
    <w:tmpl w:val="7B06F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2246CE"/>
    <w:multiLevelType w:val="multilevel"/>
    <w:tmpl w:val="33F23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87777"/>
    <w:multiLevelType w:val="hybridMultilevel"/>
    <w:tmpl w:val="6DDC2352"/>
    <w:lvl w:ilvl="0" w:tplc="6218B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16"/>
  </w:num>
  <w:num w:numId="10">
    <w:abstractNumId w:val="7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9"/>
  </w:num>
  <w:num w:numId="16">
    <w:abstractNumId w:val="17"/>
  </w:num>
  <w:num w:numId="17">
    <w:abstractNumId w:val="3"/>
  </w:num>
  <w:num w:numId="18">
    <w:abstractNumId w:val="15"/>
  </w:num>
  <w:num w:numId="19">
    <w:abstractNumId w:val="1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296"/>
    <w:rsid w:val="000117AF"/>
    <w:rsid w:val="00012B6F"/>
    <w:rsid w:val="000B2972"/>
    <w:rsid w:val="000C2FD5"/>
    <w:rsid w:val="00245694"/>
    <w:rsid w:val="003E4390"/>
    <w:rsid w:val="00632969"/>
    <w:rsid w:val="00643DC6"/>
    <w:rsid w:val="0066594A"/>
    <w:rsid w:val="006F54D0"/>
    <w:rsid w:val="00731E8D"/>
    <w:rsid w:val="00791A2F"/>
    <w:rsid w:val="007A526A"/>
    <w:rsid w:val="00894A86"/>
    <w:rsid w:val="00B91106"/>
    <w:rsid w:val="00BA51D8"/>
    <w:rsid w:val="00C032EC"/>
    <w:rsid w:val="00F53ECA"/>
    <w:rsid w:val="00F8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57A87-3D75-47B6-8019-6EF761D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94"/>
  </w:style>
  <w:style w:type="paragraph" w:styleId="1">
    <w:name w:val="heading 1"/>
    <w:basedOn w:val="a"/>
    <w:link w:val="10"/>
    <w:uiPriority w:val="9"/>
    <w:qFormat/>
    <w:rsid w:val="00F87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6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7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87296"/>
    <w:rPr>
      <w:b/>
      <w:bCs/>
    </w:rPr>
  </w:style>
  <w:style w:type="paragraph" w:styleId="a5">
    <w:name w:val="Normal (Web)"/>
    <w:basedOn w:val="a"/>
    <w:uiPriority w:val="99"/>
    <w:unhideWhenUsed/>
    <w:rsid w:val="00F8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68EB-D25E-49B0-AA4C-7B1A951E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49</cp:lastModifiedBy>
  <cp:revision>12</cp:revision>
  <cp:lastPrinted>2017-09-19T06:58:00Z</cp:lastPrinted>
  <dcterms:created xsi:type="dcterms:W3CDTF">2015-09-25T04:56:00Z</dcterms:created>
  <dcterms:modified xsi:type="dcterms:W3CDTF">2022-10-15T13:11:00Z</dcterms:modified>
</cp:coreProperties>
</file>