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F0D1" w14:textId="77777777" w:rsidR="001E33EE" w:rsidRPr="001E33EE" w:rsidRDefault="001E33EE" w:rsidP="00103A11">
      <w:pPr>
        <w:shd w:val="clear" w:color="auto" w:fill="FFFFFF"/>
        <w:spacing w:before="150" w:after="150" w:line="412" w:lineRule="atLeast"/>
        <w:jc w:val="center"/>
        <w:outlineLvl w:val="1"/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</w:pPr>
      <w:r w:rsidRPr="001E33EE">
        <w:rPr>
          <w:rFonts w:ascii="inherit" w:eastAsia="Times New Roman" w:hAnsi="inherit" w:cs="Times New Roman"/>
          <w:b/>
          <w:bCs/>
          <w:sz w:val="29"/>
          <w:szCs w:val="29"/>
          <w:lang w:eastAsia="ru-RU"/>
        </w:rPr>
        <w:t>О безопасности в сети Интернет</w:t>
      </w:r>
    </w:p>
    <w:p w14:paraId="405155B2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Для родителей!</w:t>
      </w:r>
    </w:p>
    <w:p w14:paraId="0B516A5B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Уважаемые родители!</w:t>
      </w:r>
    </w:p>
    <w:p w14:paraId="4D69CC9F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Напоминаем Вам о необходимости установки необходимых фильтров на домашний компьютер с целью блокировки запрещенных сайтов в сети Интернет.</w:t>
      </w:r>
    </w:p>
    <w:p w14:paraId="6EDBC600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Безопасность детей в сети важно обеспечивать всегда, независимо от того, с какой целью они используют Интернет: для поиска информации, разработки школьных проектов, игр или беседы с друзьями. Прежде чем позволять детям выходить в Интернет без контроля взрослых, нужно составить вместе с ними правила, которых они должны будут придерживаться.</w:t>
      </w:r>
    </w:p>
    <w:p w14:paraId="0047F0D4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Объяснить детям и установить четкие правила, - какие сайты они не должны посещать.</w:t>
      </w:r>
    </w:p>
    <w:p w14:paraId="62EEAE2F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Помочь детям выбрать правильное регистрационное имя и пароль, если это необходимо для общения детей посредством программ мгновенного обмена сообщениями или сетевых игр. Убедитесь в том, что они не содержат никакой личной информации.</w:t>
      </w:r>
    </w:p>
    <w:p w14:paraId="799D319D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Объяснить детям необходимость защиты их конфиденциальности в сети Интернет. Настаивать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</w:t>
      </w:r>
    </w:p>
    <w:p w14:paraId="1E855BE2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Объяснить детям, что люди в Интернете не всегда являются теми, за кого они себя выдают. Не позволять детям встречаться лично с их «знакомыми» по Интернету без наблюдения взрослых.</w:t>
      </w:r>
    </w:p>
    <w:p w14:paraId="7D22ACB6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Научить детей доверять интуиции. Если что-нибудь в Интернете будет вызывать у них психологический дискомфорт, пусть дети рассказывают об этом.</w:t>
      </w:r>
    </w:p>
    <w:p w14:paraId="3648CA7D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Научить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14:paraId="218CE75E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Настаивать, чтобы дети уважали собственность других в Интернете. Объяснить, что незаконное копирование использование чужой работы - текста, музыки, компьютерных игр и других программ - является кражей.</w:t>
      </w:r>
    </w:p>
    <w:p w14:paraId="3594BF57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Объяснить детям, что нельзя много времени проводить в Интернете, чтобы не возникла Интернет-зависимость.</w:t>
      </w:r>
    </w:p>
    <w:p w14:paraId="267D3D4E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Контролировать деятельность детей в Интернете с помощью современных программ. Они помогут отфильтровать вредный конвент, выяснить, какие сайты посещает ребенок и с какой целью. Однако открытое, честное общение всегда предпочтительнее вторжения в личную жизнь.</w:t>
      </w:r>
    </w:p>
    <w:p w14:paraId="2DA5A4DD" w14:textId="77777777" w:rsidR="001E33EE" w:rsidRPr="001E33EE" w:rsidRDefault="001E33EE" w:rsidP="001E33EE">
      <w:pPr>
        <w:numPr>
          <w:ilvl w:val="0"/>
          <w:numId w:val="1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Поощрять детей делиться с Вами их опытом в Интернете. Посещайте Сеть вместе с детьми.</w:t>
      </w:r>
    </w:p>
    <w:p w14:paraId="46B28FB8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 том, какие еще меры можно принять, чтобы обезопасить своих детей в Сети, рекомендуем почитать в следующих источниках:</w:t>
      </w:r>
    </w:p>
    <w:p w14:paraId="4B407317" w14:textId="77777777" w:rsidR="001E33EE" w:rsidRPr="001E33EE" w:rsidRDefault="000A2C4B" w:rsidP="001E33EE">
      <w:pPr>
        <w:numPr>
          <w:ilvl w:val="0"/>
          <w:numId w:val="2"/>
        </w:numPr>
        <w:shd w:val="clear" w:color="auto" w:fill="FFFFFF"/>
        <w:spacing w:after="0" w:line="360" w:lineRule="atLeast"/>
        <w:ind w:left="10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anchor=".D0.A0.D0.BE.D0.B4.D0.B8.D1.82.D0.B5.D0.BB.D1.8F.D0.BC" w:tgtFrame="_blank" w:history="1">
        <w:r w:rsidR="001E33EE"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 xml:space="preserve">Безопасный интернет для детей - </w:t>
        </w:r>
        <w:proofErr w:type="spellStart"/>
        <w:r w:rsidR="001E33EE"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Wiki</w:t>
        </w:r>
        <w:proofErr w:type="spellEnd"/>
        <w:r w:rsidR="001E33EE"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1E33EE"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Vladimir</w:t>
        </w:r>
        <w:proofErr w:type="spellEnd"/>
      </w:hyperlink>
    </w:p>
    <w:p w14:paraId="028C0CC1" w14:textId="77777777" w:rsidR="001E33EE" w:rsidRPr="001E33EE" w:rsidRDefault="000A2C4B" w:rsidP="001E33EE">
      <w:pPr>
        <w:numPr>
          <w:ilvl w:val="0"/>
          <w:numId w:val="2"/>
        </w:numPr>
        <w:shd w:val="clear" w:color="auto" w:fill="FFFFFF"/>
        <w:spacing w:after="0" w:line="360" w:lineRule="atLeast"/>
        <w:ind w:left="10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tgtFrame="_blank" w:history="1">
        <w:r w:rsidR="001E33EE"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Центр безопасного Интернета в России</w:t>
        </w:r>
      </w:hyperlink>
    </w:p>
    <w:p w14:paraId="51D201F5" w14:textId="77777777" w:rsidR="001E33EE" w:rsidRPr="001E33EE" w:rsidRDefault="000A2C4B" w:rsidP="001E33EE">
      <w:pPr>
        <w:numPr>
          <w:ilvl w:val="0"/>
          <w:numId w:val="2"/>
        </w:numPr>
        <w:shd w:val="clear" w:color="auto" w:fill="FFFFFF"/>
        <w:spacing w:after="0" w:line="360" w:lineRule="atLeast"/>
        <w:ind w:left="10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anchor="home" w:tgtFrame="_blank" w:history="1">
        <w:r w:rsidR="001E33EE"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Центр безопасности Google</w:t>
        </w:r>
      </w:hyperlink>
    </w:p>
    <w:p w14:paraId="00A1F68B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Существуют большое разнообразие современных технологий, ограничивающих доступ к опасным и нежелательным ресурсам сети Интернет (средства контентной фильтрации, или контент-фильтры).</w:t>
      </w:r>
    </w:p>
    <w:p w14:paraId="607BD124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Вот лишь некоторые из вариантов:</w:t>
      </w:r>
    </w:p>
    <w:p w14:paraId="0913371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Фильтрация на уровне провайдера (свяжитесь с провайдером, предоставляющем услуги Интернета в вашем доме и узнайте о возможности и особенностях предоставления такой услуги), в том числе мобильные операторы могут предоставлять такие услуги, чтобы обезопасить детей, пользующихся мобильным интернетом.</w:t>
      </w:r>
    </w:p>
    <w:p w14:paraId="4135003D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Фильтрация на персональном компьютере может осуществляться несколькими способами:</w:t>
      </w:r>
    </w:p>
    <w:p w14:paraId="2956F54F" w14:textId="77777777" w:rsidR="001E33EE" w:rsidRPr="001E33EE" w:rsidRDefault="001E33EE" w:rsidP="001E33EE">
      <w:pPr>
        <w:numPr>
          <w:ilvl w:val="0"/>
          <w:numId w:val="3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 помощью специализированным программ, устанавливаемых на компьютер (контент-фильтров), которые Вы можете найти самостоятельно в Интернете (в школах, например, используются такие программы, как </w:t>
      </w:r>
      <w:proofErr w:type="spellStart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NetPolice</w:t>
      </w:r>
      <w:proofErr w:type="spellEnd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Интернет Цензор и </w:t>
      </w:r>
      <w:proofErr w:type="spellStart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UserGate</w:t>
      </w:r>
      <w:proofErr w:type="spellEnd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);</w:t>
      </w:r>
    </w:p>
    <w:p w14:paraId="080DA6AD" w14:textId="77777777" w:rsidR="001E33EE" w:rsidRPr="001E33EE" w:rsidRDefault="001E33EE" w:rsidP="001E33EE">
      <w:pPr>
        <w:numPr>
          <w:ilvl w:val="0"/>
          <w:numId w:val="3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помощью специальных интернет-сервисов контентной фильтрации, которых также предостаточно в Сети;</w:t>
      </w:r>
    </w:p>
    <w:p w14:paraId="0EBFFF8F" w14:textId="77777777" w:rsidR="001E33EE" w:rsidRPr="001E33EE" w:rsidRDefault="001E33EE" w:rsidP="001E33EE">
      <w:pPr>
        <w:numPr>
          <w:ilvl w:val="0"/>
          <w:numId w:val="3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помощью плагинов и расширений браузера.</w:t>
      </w:r>
    </w:p>
    <w:p w14:paraId="76BBDA14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Указанные услуги, сервисы и программы могут быть как бесплатными, так и платными.</w:t>
      </w:r>
    </w:p>
    <w:p w14:paraId="1FAA15E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Возможно какое-либо из решений Вам уже доступно. Например, некоторые популярные антивирусные программы содержат опцию интернет-фильтрации.</w:t>
      </w:r>
    </w:p>
    <w:p w14:paraId="5B16C9EE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Помните, безопасность и защищенность детей в Интернете в Ваших руках!</w:t>
      </w:r>
    </w:p>
    <w:p w14:paraId="144DA434" w14:textId="77777777" w:rsidR="001E33EE" w:rsidRPr="001E33EE" w:rsidRDefault="000A2C4B" w:rsidP="001E33EE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  <w:pict w14:anchorId="647E2965">
          <v:rect id="_x0000_i1025" style="width:0;height:1.5pt" o:hralign="center" o:hrstd="t" o:hr="t" fillcolor="#a0a0a0" stroked="f"/>
        </w:pict>
      </w:r>
    </w:p>
    <w:p w14:paraId="01A11238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Для педагогов</w:t>
      </w:r>
    </w:p>
    <w:p w14:paraId="1B44B215" w14:textId="2B8B1E12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Методические рекомендации по обучению </w:t>
      </w:r>
      <w:proofErr w:type="spellStart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обучащиюхся</w:t>
      </w:r>
      <w:proofErr w:type="spellEnd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правилам безопасного поведения в Интернет-пространстве, профилактике Интернет-зависимости </w:t>
      </w:r>
    </w:p>
    <w:p w14:paraId="35708AE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Методические рекомендации разработаны с целью обеспечения реализации образовательными организациями системы мероприятий, направленных на обучение учащихся правилам безопасного поведения в интернет-пространстве, профилактику интернет-зависимости, националистических проявлений в молодежной среде и устранение риска вовлечения подростков в противоправную деятельность. Рекомендации разработаны на основании письма Министерства образования и науки Мурманской области от 12.12.2014 №17-02/9115-ИК «О методическом обеспечении деятельности по противодействию экстремизму среди обучающихся и профилактике интернет-зависимости».</w:t>
      </w:r>
    </w:p>
    <w:p w14:paraId="398D7288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No 436-ФЗ «О защите детей от информации, причиняющей вред их здоровью и развитию»).</w:t>
      </w:r>
    </w:p>
    <w:p w14:paraId="026FACD1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Интернете, как и в реальной жизни, учащихся подстерегают опасности: доступность нежелательного контента в социальных сетях, обман и вымогательство денег, платные СМС на короткие номера,  пропаганда насилия и экстремизма,  игромания и интернет-зависимость, склонение к суициду и т. п.</w:t>
      </w:r>
    </w:p>
    <w:p w14:paraId="11458680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Интернет-зависимость - это навязчивое желание подключиться к Интернету и болезненная неспособность вовремя отключиться от Интернета. По данным различных исследований, интернет-зависимыми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навязчивый веб-серфинг,  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- навязчивое увлечение компьютерными играми по сети.</w:t>
      </w:r>
    </w:p>
    <w:p w14:paraId="3345954D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Задача педагогов в связи с имеющимися рисками состоит в том, чтобы указать на эти риски, предостеречь от необдуманных поступков, сформировать  у учащихся навыки критического отношения к получаемой в Интернете информации, воспитать культуру безопасного использования Интернет. Также следует обратить внимание на гигиенические требования, которые необходимо соблюдать при работе с компьютером:</w:t>
      </w:r>
    </w:p>
    <w:p w14:paraId="0F7D6951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школьникам среднего и старшего возраста можно проводить перед монитором до двух часов в день, устраивая 10-15-минутные перерывы каждые полчаса;</w:t>
      </w:r>
    </w:p>
    <w:p w14:paraId="593E00B2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 более 3 раз в неделю;</w:t>
      </w:r>
    </w:p>
    <w:p w14:paraId="3AAD9650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лучше работать за компьютером в первой половине дня;</w:t>
      </w:r>
    </w:p>
    <w:p w14:paraId="306C5940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комната должна быть хорошо освещена;</w:t>
      </w:r>
    </w:p>
    <w:p w14:paraId="47A8AC17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работе за компьютером следить за осанкой, мебель должна соответствовать росту;</w:t>
      </w:r>
    </w:p>
    <w:p w14:paraId="2CDEBEE8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расстояние от глаз до монитора – 60 см;</w:t>
      </w:r>
    </w:p>
    <w:p w14:paraId="784E87DF" w14:textId="77777777" w:rsidR="001E33EE" w:rsidRPr="001E33EE" w:rsidRDefault="001E33EE" w:rsidP="001E33EE">
      <w:pPr>
        <w:numPr>
          <w:ilvl w:val="0"/>
          <w:numId w:val="4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периодически делать зарядку для глаз.</w:t>
      </w:r>
    </w:p>
    <w:p w14:paraId="77BF5BB0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учащихся, которая содержит такое направление, как формирование культуры здорового и безопасного образа жизни. В рамках этой программы может осуществляться информационно-просветительская работа среди школьников, пропагандирующая важность владения навыками безопасной работы в сети Интернет.</w:t>
      </w:r>
    </w:p>
    <w:p w14:paraId="032D5B83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образовательных организациях необходимо проводить занятия для учащихся по основам информационной безопасности («основы медиа-безопасности»); знакомить родителей с современными программно-техническими средствами (сетевыми фильтрами, программами «родительский контроль»), ограничивающими доступ детей и подростков к ресурсам сети Интернет, несовместимыми с задачами воспитания; проводить специальные мероприятия по вопросам информационной безопасности несовершеннолетних.</w:t>
      </w:r>
    </w:p>
    <w:p w14:paraId="7E1C6BB4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качестве возможного варианта предоставления учащимся соответствующих знаний может быть использована учебная программа «Интернет: возможности, компетенции, безопасность», разработанной специалистами факультета психологии МГУ им. М.В. Ломоносова, Федерального института развития образования и Фонда Развития Интернет,  рекомендованная Министерством образования и науки РФ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(</w:t>
      </w:r>
      <w:hyperlink r:id="rId8" w:tgtFrame="_blank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http://detionline.com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-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главная страница,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9" w:history="1">
        <w:r w:rsidRPr="001E33EE">
          <w:rPr>
            <w:rFonts w:ascii="Arial" w:eastAsia="Times New Roman" w:hAnsi="Arial" w:cs="Arial"/>
            <w:color w:val="262A2F"/>
            <w:sz w:val="20"/>
            <w:szCs w:val="20"/>
            <w:u w:val="single"/>
            <w:lang w:eastAsia="ru-RU"/>
          </w:rPr>
          <w:t>http://detionline.com/internet-project/about</w:t>
        </w:r>
      </w:hyperlink>
      <w:hyperlink r:id="rId10" w:history="1">
        <w:r w:rsidRPr="001E33EE">
          <w:rPr>
            <w:rFonts w:ascii="Arial" w:eastAsia="Times New Roman" w:hAnsi="Arial" w:cs="Arial"/>
            <w:color w:val="262A2F"/>
            <w:sz w:val="20"/>
            <w:szCs w:val="20"/>
            <w:u w:val="single"/>
            <w:lang w:eastAsia="ru-RU"/>
          </w:rPr>
          <w:t>http://detionline.com/assets/files/research/BookTheorye.pdf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теория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, </w:t>
      </w:r>
      <w:hyperlink r:id="rId11" w:history="1">
        <w:r w:rsidRPr="001E33EE">
          <w:rPr>
            <w:rFonts w:ascii="Arial" w:eastAsia="Times New Roman" w:hAnsi="Arial" w:cs="Arial"/>
            <w:color w:val="262A2F"/>
            <w:sz w:val="20"/>
            <w:szCs w:val="20"/>
            <w:u w:val="single"/>
            <w:lang w:eastAsia="ru-RU"/>
          </w:rPr>
          <w:t>http://detionline.com/assets/files/research/Book_Praktikum.pdf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практика).</w:t>
      </w:r>
    </w:p>
    <w:p w14:paraId="235CE4A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  <w:t> </w:t>
      </w:r>
    </w:p>
    <w:p w14:paraId="3DBCF32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пособие для преподавателей и практикумы для проведения уроков, а также запущен интернет-ресурс «Разбираем Интернет»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(</w:t>
      </w:r>
      <w:hyperlink r:id="rId12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www.razbiraeminternet.ru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).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На этом сайте в игровой форме 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представлены мультимедийные средства обучения для детей и подростков,  надо рекомендовать обучающимся посещать этот сайт.</w:t>
      </w:r>
    </w:p>
    <w:p w14:paraId="14C8C4C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Содержательная часть и объем учебного курса может определяться индивидуально, в зависимости от потребностей конкретной общеобразовательной организации и учащихся. Обучение навыкам безопасного и эффективного использования интернет-ресурсов возможно в рамках учебного курса «Основы безопасности жизнедеятельности» и в рамках программ факультативов, кружков, элективных курсов, а также индивидуальных учебных планов, реализуемых образовательными  организациями. Материалы бесплатны и доступны для скачивания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13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www.razbiraeminternet.ru/teacher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. </w:t>
      </w:r>
    </w:p>
    <w:p w14:paraId="75320D8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Академией повышения квалификации и профессиональной переподготовки работников образования (</w:t>
      </w:r>
      <w:proofErr w:type="spellStart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г.Москва</w:t>
      </w:r>
      <w:proofErr w:type="spellEnd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 разработан учебно-методический комплект «Здоровье и безопасность детей в мире компьютерных технологий и Интернет». 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  </w:t>
      </w:r>
      <w:hyperlink r:id="rId14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https://edu.tatar.ru/upload/images/files/children_health_and_care_in_it.pdf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.</w:t>
      </w:r>
    </w:p>
    <w:p w14:paraId="1C3E3BA8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Рекомендации по безопасному использованию Интернета для несовершеннолетних и их родителей даны и на  сайте Майкрософт.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15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http://www.microsoft.com/ru-ru/security/family-safety/kids-social.aspx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, </w:t>
      </w:r>
      <w:hyperlink r:id="rId16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http://www.microsoft.com/ru-ru/security/default.aspx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.</w:t>
      </w:r>
    </w:p>
    <w:p w14:paraId="1A834B50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Интернет.</w:t>
      </w:r>
    </w:p>
    <w:p w14:paraId="39ED0724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Рекомендуется провести анкетирование обучающихся и родителей по вопросам безопасного  использования сети Интернет. Вопросы для анкетирования учащихся и родителей  представлены на сайте «Детионлайн» </w:t>
      </w:r>
      <w:hyperlink r:id="rId17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http://detionline.com/internet-project/competence-research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.</w:t>
      </w:r>
    </w:p>
    <w:p w14:paraId="5537CA11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письме Министерства образования и науки РФ от 25.12.13  № НТ-1338/08  об учебной программе «Интернет: возможности, компетенции, безопасность» предлагаются модели уроков по вышеуказанной теме, даются рекомендации для учёта возрастных особенностей учащихся.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18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http://www.dagminobr.ru/documenty/informacionnie_pisma/pismo_3431018_ot_29_yanvarya_2014_g/print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.</w:t>
      </w:r>
    </w:p>
    <w:p w14:paraId="584FCDC8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 работе с младшими школьниками целесообразно  использовать игровые методы, в том числе и  Интернет - игру «Прогулка через Дикий Интернет Лес»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(</w:t>
      </w:r>
      <w:hyperlink r:id="rId19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http://www.wildwebwoods.org/popup.php?lang=ru</w:t>
        </w:r>
      </w:hyperlink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), посвященную вопросам  обеспечения безопасности в Интернете.</w:t>
      </w:r>
    </w:p>
    <w:p w14:paraId="0896692C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 основной школе учащиеся активно начинают использовать Интернет для разработки школьных проектов. Кроме того, они загружают музыку, пользуются электронной почтой, играют в онлайновые игры и так далее. Все более часто их 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любимым способом общения становится мгновенный обмен сообщениями. Для учащихся этого возраста желание выяснить, что они могут себе позволить делать без разрешения взрослых, является абсолютно нормальным. Педагогам для обеспечения интернет-безопасности учащихся 10-15 лет  необходимо:</w:t>
      </w:r>
    </w:p>
    <w:p w14:paraId="0D4D6599" w14:textId="77777777" w:rsidR="001E33EE" w:rsidRPr="001E33EE" w:rsidRDefault="001E33EE" w:rsidP="001E33EE">
      <w:pPr>
        <w:numPr>
          <w:ilvl w:val="0"/>
          <w:numId w:val="5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познакомить учащихся с ответственным, достойным поведением в Интернете;</w:t>
      </w:r>
    </w:p>
    <w:p w14:paraId="6D3F634A" w14:textId="77777777" w:rsidR="001E33EE" w:rsidRPr="001E33EE" w:rsidRDefault="001E33EE" w:rsidP="001E33EE">
      <w:pPr>
        <w:numPr>
          <w:ilvl w:val="0"/>
          <w:numId w:val="5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рассказать об основных опасностях и правилах безопасного использования  сети Интернет;</w:t>
      </w:r>
    </w:p>
    <w:p w14:paraId="33D0FD61" w14:textId="77777777" w:rsidR="001E33EE" w:rsidRPr="001E33EE" w:rsidRDefault="001E33EE" w:rsidP="001E33EE">
      <w:pPr>
        <w:numPr>
          <w:ilvl w:val="0"/>
          <w:numId w:val="5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убедить никогда не выдавать личную информацию, в том числе фамилию, имя,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рождения,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Интернете;</w:t>
      </w:r>
    </w:p>
    <w:p w14:paraId="73953080" w14:textId="77777777" w:rsidR="001E33EE" w:rsidRPr="001E33EE" w:rsidRDefault="001E33EE" w:rsidP="001E33EE">
      <w:pPr>
        <w:numPr>
          <w:ilvl w:val="0"/>
          <w:numId w:val="5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объяснить опасность личных встреч с друзьями по Интернету без присутствия взрослых;</w:t>
      </w:r>
    </w:p>
    <w:p w14:paraId="3D729C88" w14:textId="77777777" w:rsidR="001E33EE" w:rsidRPr="001E33EE" w:rsidRDefault="001E33EE" w:rsidP="001E33EE">
      <w:pPr>
        <w:numPr>
          <w:ilvl w:val="0"/>
          <w:numId w:val="5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убедить сообщать вам, если что-либо или кто-либо в сети тревожит или угрожает им.</w:t>
      </w:r>
    </w:p>
    <w:p w14:paraId="70EBD4F6" w14:textId="77777777" w:rsidR="001E33EE" w:rsidRPr="001E33EE" w:rsidRDefault="001E33EE" w:rsidP="001E33EE">
      <w:pPr>
        <w:numPr>
          <w:ilvl w:val="0"/>
          <w:numId w:val="5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ознакомь   с правилами поведения на форумах и чатах, убедить их, что они не должны использовать сеть для хулиганства, распространения сплетен или угроз другим людям.</w:t>
      </w:r>
    </w:p>
    <w:p w14:paraId="2255CD1E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Организуя работу с учащимися старших классов по безопасному использованию информации в Интернете, следует обратить внимание на неформальные молодежные объединения, которые возникают в образовательной организации. Сетевая безопасность подростков – трудная задача, поскольку об Интернете они знают зачастую больше, чем их родители. Тем не менее, участие взрослых тоже необходимо:</w:t>
      </w:r>
    </w:p>
    <w:p w14:paraId="50AAB32B" w14:textId="77777777" w:rsidR="001E33EE" w:rsidRPr="001E33EE" w:rsidRDefault="001E33EE" w:rsidP="001E33EE">
      <w:pPr>
        <w:numPr>
          <w:ilvl w:val="0"/>
          <w:numId w:val="6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Беседуйте с подростками об их друзьях в Интернете и о том, чем они занимаются. Спрашивайте о людях, с которыми подростки общаются по мгновенному обмену сообщениями, и убедитесь, что эти люди им знакомы.</w:t>
      </w:r>
    </w:p>
    <w:p w14:paraId="3FA84619" w14:textId="77777777" w:rsidR="001E33EE" w:rsidRPr="001E33EE" w:rsidRDefault="001E33EE" w:rsidP="001E33EE">
      <w:pPr>
        <w:numPr>
          <w:ilvl w:val="0"/>
          <w:numId w:val="6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Интересуйтесь, какими чатами и досками объявлений пользуются подростки, и с кем они общаются. Поощряйте использование модерируемых (контролируемых) чатов и настаивайте, чтобы они не общались с кем-то в приватном режиме.</w:t>
      </w:r>
    </w:p>
    <w:p w14:paraId="3595FFE1" w14:textId="77777777" w:rsidR="001E33EE" w:rsidRPr="001E33EE" w:rsidRDefault="001E33EE" w:rsidP="001E33EE">
      <w:pPr>
        <w:numPr>
          <w:ilvl w:val="0"/>
          <w:numId w:val="6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Настаивайте, чтобы подростки осторожно соглашались или не соглашались вовсе на личные встречи с друзьями из Интернета. Напоминайте, какие опасности это может за собой повлечь.</w:t>
      </w:r>
    </w:p>
    <w:p w14:paraId="56862990" w14:textId="77777777" w:rsidR="001E33EE" w:rsidRPr="001E33EE" w:rsidRDefault="001E33EE" w:rsidP="001E33EE">
      <w:pPr>
        <w:numPr>
          <w:ilvl w:val="0"/>
          <w:numId w:val="6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Убедите подростков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 Напоминайте, чем это может обернуться.</w:t>
      </w:r>
    </w:p>
    <w:p w14:paraId="73F55672" w14:textId="77777777" w:rsidR="001E33EE" w:rsidRPr="001E33EE" w:rsidRDefault="001E33EE" w:rsidP="001E33EE">
      <w:pPr>
        <w:numPr>
          <w:ilvl w:val="0"/>
          <w:numId w:val="6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Помогите подросткам защититься от спама. Научите их не выдавать в Интернете своего электронного адреса, не отвечать на нежелательные письма и использовать специальные почтовые фильтры.</w:t>
      </w:r>
    </w:p>
    <w:p w14:paraId="26024B27" w14:textId="77777777" w:rsidR="001E33EE" w:rsidRPr="001E33EE" w:rsidRDefault="001E33EE" w:rsidP="001E33EE">
      <w:pPr>
        <w:numPr>
          <w:ilvl w:val="0"/>
          <w:numId w:val="6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Обсудите с подростками азартные сетевые игры и связанный с ними риск.</w:t>
      </w:r>
    </w:p>
    <w:p w14:paraId="4109D4D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Результатами мероприятий по безопасному использованию Интернета могут стать как бумажные, так и электронные ресурсы, созданные учащимися: рисунки, сочинения (рассказы, сказки, стихи), буклеты, презентации. Интересной формой представления результатов могут стать театрализованные выступления и видеофильмы учащихся. </w:t>
      </w:r>
    </w:p>
    <w:p w14:paraId="3136DC07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учащихся старших классов при создании материалов по безопасности можно использовать сервисы Интернета для совместной деятельности. Работа команды учащихся в этом случае можем проводиться дистанционно. Одним из примеров является схема «Безопасность детей в Интернете». </w:t>
      </w:r>
      <w:hyperlink r:id="rId20" w:history="1">
        <w:r w:rsidRPr="001E33EE">
          <w:rPr>
            <w:rFonts w:ascii="Tahoma" w:eastAsia="Times New Roman" w:hAnsi="Tahoma" w:cs="Tahoma"/>
            <w:color w:val="000000"/>
            <w:sz w:val="24"/>
            <w:szCs w:val="24"/>
            <w:u w:val="single"/>
            <w:lang w:eastAsia="ru-RU"/>
          </w:rPr>
          <w:t>http://www.mindmeister.com/ru/12485180/</w:t>
        </w:r>
      </w:hyperlink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14:paraId="20A3BA8F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Рекомендуем обратить внимание на создание условия для ознакомления с результатами творчества учащихся. Разработанные материалы можно размещать на сайте образовательной организации, в социальных сетях, блогах и сетевых сообществах.</w:t>
      </w:r>
    </w:p>
    <w:p w14:paraId="4438B46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Для эффективной профилактики интернет-зависимости,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правил, рисков предоставления детям средств связи с выходом в Интернет.</w:t>
      </w:r>
    </w:p>
    <w:p w14:paraId="4E6D8C9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Возможно проведение бесед о работе учащихся в сети Интернет на классных и общешкольных родительских собраниях или при индивидуальных встречах;  информирование   через школьный сайт на страничке для родителей. На таких страничках можно разместить рекомендации по профилактике компьютерной зависимости у детей, по обеспечению безопасности детей в Интернете.</w:t>
      </w:r>
    </w:p>
    <w:p w14:paraId="77E582B2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Эффективной мерой является установка на компьютер программного обеспечения с функциями «родительского контроля». Родителям можно порекомендовать   установить на домашнем компьютере бесплатную программу «Интернет Цензор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21" w:tgtFrame="_blank" w:tooltip="Перейти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www.icensor.ru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.  </w:t>
      </w:r>
    </w:p>
    <w:p w14:paraId="3AD3DFE6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Родителям могут быть  даны следующие рекомендации по формированию у учащихся навыков безопасного поведения в сети Интернет:</w:t>
      </w:r>
    </w:p>
    <w:p w14:paraId="6D41507F" w14:textId="77777777" w:rsidR="001E33EE" w:rsidRPr="001E33EE" w:rsidRDefault="001E33EE" w:rsidP="001E33EE">
      <w:pPr>
        <w:numPr>
          <w:ilvl w:val="0"/>
          <w:numId w:val="7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Научите детей советоваться с вами перед раскрытием информации через электронную почту, чаты, доски объявлений, регистрационные формы и личные профили.</w:t>
      </w:r>
    </w:p>
    <w:p w14:paraId="7DB9FF16" w14:textId="77777777" w:rsidR="001E33EE" w:rsidRPr="001E33EE" w:rsidRDefault="001E33EE" w:rsidP="001E33EE">
      <w:pPr>
        <w:numPr>
          <w:ilvl w:val="0"/>
          <w:numId w:val="7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Научите детей не загружать программы, музыку или файлы без вашего разрешения.</w:t>
      </w:r>
    </w:p>
    <w:p w14:paraId="637BDF02" w14:textId="77777777" w:rsidR="001E33EE" w:rsidRPr="001E33EE" w:rsidRDefault="001E33EE" w:rsidP="001E33EE">
      <w:pPr>
        <w:numPr>
          <w:ilvl w:val="0"/>
          <w:numId w:val="7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Позволяйте заходить на детские сайты только с хорошей репутацией и контролируемым общением.</w:t>
      </w:r>
    </w:p>
    <w:p w14:paraId="22273ED9" w14:textId="77777777" w:rsidR="001E33EE" w:rsidRPr="001E33EE" w:rsidRDefault="001E33EE" w:rsidP="001E33EE">
      <w:pPr>
        <w:numPr>
          <w:ilvl w:val="0"/>
          <w:numId w:val="7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14:paraId="56A2CC9E" w14:textId="77777777" w:rsidR="001E33EE" w:rsidRPr="001E33EE" w:rsidRDefault="001E33EE" w:rsidP="001E33EE">
      <w:pPr>
        <w:numPr>
          <w:ilvl w:val="0"/>
          <w:numId w:val="7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</w:t>
      </w:r>
    </w:p>
    <w:p w14:paraId="3E90B5AC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Единство родительских и педагогических усилий поможет оптимально использовать «плюсы» и нейтрализовать «минусы» работы с ресурсами всемирной Сети.</w:t>
      </w:r>
    </w:p>
    <w:p w14:paraId="50964D04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Нормативная правовая база</w:t>
      </w:r>
    </w:p>
    <w:p w14:paraId="311581DF" w14:textId="77777777" w:rsidR="001E33EE" w:rsidRPr="001E33EE" w:rsidRDefault="001E33EE" w:rsidP="001E33EE">
      <w:pPr>
        <w:numPr>
          <w:ilvl w:val="0"/>
          <w:numId w:val="8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Указ Президента Российской Федерации от 1.06.12 № 761 «О национальной стратегии действий в интересах детей на 2012-2017 годы».</w:t>
      </w:r>
    </w:p>
    <w:p w14:paraId="212425AD" w14:textId="77777777" w:rsidR="001E33EE" w:rsidRPr="001E33EE" w:rsidRDefault="001E33EE" w:rsidP="001E33EE">
      <w:pPr>
        <w:numPr>
          <w:ilvl w:val="0"/>
          <w:numId w:val="8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Федеральный закон от 29 декабря 2010 г. № 436-ФЗ «О защите детей от информации, причиняющей вред их здоровью и развитию» (далее - Федеральный закон № 436-ФЗ).</w:t>
      </w:r>
    </w:p>
    <w:p w14:paraId="02C61347" w14:textId="77777777" w:rsidR="001E33EE" w:rsidRPr="001E33EE" w:rsidRDefault="001E33EE" w:rsidP="001E33EE">
      <w:pPr>
        <w:numPr>
          <w:ilvl w:val="0"/>
          <w:numId w:val="8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Федеральный закон от 28 июля 2012 г. № 139-ФЗ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Федерации»).</w:t>
      </w:r>
    </w:p>
    <w:p w14:paraId="03DE2B77" w14:textId="77777777" w:rsidR="001E33EE" w:rsidRPr="001E33EE" w:rsidRDefault="001E33EE" w:rsidP="001E33EE">
      <w:pPr>
        <w:numPr>
          <w:ilvl w:val="0"/>
          <w:numId w:val="8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Федеральный закон от 2 июля 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сетях. </w:t>
      </w:r>
    </w:p>
    <w:p w14:paraId="7D362F33" w14:textId="77777777" w:rsidR="001E33EE" w:rsidRPr="001E33EE" w:rsidRDefault="001E33EE" w:rsidP="001E33EE">
      <w:pPr>
        <w:numPr>
          <w:ilvl w:val="0"/>
          <w:numId w:val="8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Федеральный закон от 27 июля 2006 г. № 149-ФЗ «Об информации, информационных технологиях и о защите информации» ст. 15.</w:t>
      </w:r>
    </w:p>
    <w:p w14:paraId="22BDA67D" w14:textId="77777777" w:rsidR="001E33EE" w:rsidRPr="001E33EE" w:rsidRDefault="001E33EE" w:rsidP="001E33EE">
      <w:pPr>
        <w:numPr>
          <w:ilvl w:val="0"/>
          <w:numId w:val="8"/>
        </w:numPr>
        <w:shd w:val="clear" w:color="auto" w:fill="FFFFFF"/>
        <w:spacing w:after="225" w:line="360" w:lineRule="atLeast"/>
        <w:ind w:left="1020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Письмо Министерства образования и науки РФ от 25.12.13  № НТ-1338/08.</w:t>
      </w:r>
    </w:p>
    <w:p w14:paraId="60A8D46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Интернет-ресурсы для детей и родителей:</w:t>
      </w:r>
    </w:p>
    <w:p w14:paraId="47E9B987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1. </w:t>
      </w:r>
      <w:hyperlink r:id="rId22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http://www.nachalka.com/node/950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Видео «Развлечение и безопасность в Интернете».</w:t>
      </w:r>
    </w:p>
    <w:p w14:paraId="6C7F53C5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2. </w:t>
      </w:r>
      <w:hyperlink r:id="rId23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http://i-deti.org/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портал «Безопасный инет для детей», ресурсы, рекомендации, комиксы.</w:t>
      </w:r>
    </w:p>
    <w:p w14:paraId="6BBDA3B3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3. </w:t>
      </w:r>
      <w:hyperlink r:id="rId24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http://сетевичок.рф/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 для детей - обучение и онлайн-консультирование по вопросам кибербезопасности, сетевой безопасности.</w:t>
      </w:r>
    </w:p>
    <w:p w14:paraId="653E030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4. </w:t>
      </w:r>
      <w:hyperlink r:id="rId25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http://www.igra-internet.ru/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-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онлайн интернет-игра «Изучи Интернет – управляй им».</w:t>
      </w:r>
    </w:p>
    <w:p w14:paraId="1707579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5. </w:t>
      </w:r>
      <w:hyperlink r:id="rId26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http://www.safe-internet.ru/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сайт Ростелеком «Безопасность детей в Интернете, библиотека с материалами, памятками, рекомендациями по возрастам.</w:t>
      </w:r>
    </w:p>
    <w:p w14:paraId="0FB84E91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Интернет-ресурсы для педагогических работников:</w:t>
      </w:r>
    </w:p>
    <w:p w14:paraId="2CAADD2E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1. </w:t>
      </w:r>
      <w:hyperlink r:id="rId27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http://www.fid.su/projects/deti-v-internete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 Фонда Развития Интернет.</w:t>
      </w:r>
    </w:p>
    <w:p w14:paraId="31F3F2A5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2. </w:t>
      </w:r>
      <w:hyperlink r:id="rId28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http://content-filtering.ru/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14:paraId="76B081F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3. </w:t>
      </w:r>
      <w:hyperlink r:id="rId29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http://www.ligainternet.ru/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Лиги безопасного Интернета.</w:t>
      </w:r>
    </w:p>
    <w:p w14:paraId="6C772C15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4. </w:t>
      </w:r>
      <w:hyperlink r:id="rId30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http://ppt4web.ru/informatika/bezopasnyjj-internet.html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презентации о безопасном Интернете.</w:t>
      </w:r>
    </w:p>
    <w:p w14:paraId="32E320EF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5. </w:t>
      </w:r>
      <w:hyperlink r:id="rId31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http://www.microsoft.com/ru-ru/security/default.aspx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 Центра безопасности Майкрософт.</w:t>
      </w:r>
    </w:p>
    <w:p w14:paraId="4E733BAD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6. </w:t>
      </w:r>
      <w:hyperlink r:id="rId32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http://www.saferunet.org/children/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Центр безопасности Интернета в России.</w:t>
      </w:r>
    </w:p>
    <w:p w14:paraId="35C5474C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7. </w:t>
      </w:r>
      <w:hyperlink r:id="rId33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https://edu.tatar.ru/upload/images/files/909_029%20Orange7.pdf</w:t>
        </w:r>
      </w:hyperlink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Безопасно и просто: родительский контроль. - Буклет</w:t>
      </w:r>
    </w:p>
    <w:p w14:paraId="6C4CF437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8. 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Урок в 9–10 классах. Профилактика интернет-зависимости «Будущее начинается сегодня»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34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http://festival.1september.ru/articles/612789/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14:paraId="5F41D85E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9. 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Материалы (буклет, презентация и текст) для бесед профилактике игровой и интернет-зависимости у детей и подростков на сайте Министерства образования и науки Республики Татарстан:</w:t>
      </w: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</w:t>
      </w:r>
      <w:hyperlink r:id="rId35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http://mon.tatarstan.ru/prof_internet_zavisimosti.htm</w:t>
        </w:r>
      </w:hyperlink>
    </w:p>
    <w:p w14:paraId="7C1667AF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10. </w:t>
      </w:r>
      <w:hyperlink r:id="rId36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http://www.nachalka.com/node/950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Видео «Развлечение и безопасность в Интернете»</w:t>
      </w:r>
    </w:p>
    <w:p w14:paraId="0294A71A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11. </w:t>
      </w:r>
      <w:hyperlink r:id="rId37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http://i-deti.org/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портал «Безопасный инет для детей», ресурсы, рекомендации, комиксы</w:t>
      </w:r>
    </w:p>
    <w:p w14:paraId="1BDB541C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lastRenderedPageBreak/>
        <w:t>12. </w:t>
      </w:r>
      <w:hyperlink r:id="rId38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http://сетевичок.рф/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 для детей - обучение и онлайн-консультирование по вопросам кибербезопасности сетевой безопасности</w:t>
      </w:r>
    </w:p>
    <w:p w14:paraId="48366A79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13. </w:t>
      </w:r>
      <w:hyperlink r:id="rId39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http://www.igra-internet.ru/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-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онлайн интернет-игра «Изучи Интернет – управляй им»</w:t>
      </w:r>
    </w:p>
    <w:p w14:paraId="6A9F8C8E" w14:textId="77777777" w:rsidR="001E33EE" w:rsidRPr="001E33EE" w:rsidRDefault="001E33EE" w:rsidP="001E33EE">
      <w:pPr>
        <w:shd w:val="clear" w:color="auto" w:fill="FFFFFF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ru-RU"/>
        </w:rPr>
      </w:pPr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14. </w:t>
      </w:r>
      <w:hyperlink r:id="rId40" w:history="1">
        <w:r w:rsidRPr="001E33EE">
          <w:rPr>
            <w:rFonts w:ascii="Tahoma" w:eastAsia="Times New Roman" w:hAnsi="Tahoma" w:cs="Tahoma"/>
            <w:color w:val="262A2F"/>
            <w:sz w:val="24"/>
            <w:szCs w:val="24"/>
            <w:u w:val="single"/>
            <w:lang w:eastAsia="ru-RU"/>
          </w:rPr>
          <w:t>http://www.safe-internet.ru/</w:t>
        </w:r>
      </w:hyperlink>
      <w:r w:rsidRPr="001E33EE">
        <w:rPr>
          <w:rFonts w:ascii="Tahoma" w:eastAsia="Times New Roman" w:hAnsi="Tahoma" w:cs="Tahoma"/>
          <w:color w:val="6E6E6E"/>
          <w:sz w:val="24"/>
          <w:szCs w:val="24"/>
          <w:lang w:eastAsia="ru-RU"/>
        </w:rPr>
        <w:t> - </w:t>
      </w:r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сайт Ростелеком «</w:t>
      </w:r>
      <w:proofErr w:type="spellStart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Безопасноть</w:t>
      </w:r>
      <w:proofErr w:type="spellEnd"/>
      <w:r w:rsidRPr="001E33E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детей в Интернете, библиотека с материалами, памятками, рекомендациями по возрастам</w:t>
      </w:r>
    </w:p>
    <w:p w14:paraId="7E03CE7F" w14:textId="77777777" w:rsidR="003D2101" w:rsidRDefault="003D2101"/>
    <w:sectPr w:rsidR="003D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84D"/>
    <w:multiLevelType w:val="multilevel"/>
    <w:tmpl w:val="FA38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269B1"/>
    <w:multiLevelType w:val="multilevel"/>
    <w:tmpl w:val="D78C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C325B"/>
    <w:multiLevelType w:val="multilevel"/>
    <w:tmpl w:val="18B2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56C3D"/>
    <w:multiLevelType w:val="multilevel"/>
    <w:tmpl w:val="777E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F3F54"/>
    <w:multiLevelType w:val="multilevel"/>
    <w:tmpl w:val="7610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90C3A"/>
    <w:multiLevelType w:val="multilevel"/>
    <w:tmpl w:val="8E5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3795A"/>
    <w:multiLevelType w:val="multilevel"/>
    <w:tmpl w:val="7F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25DA7"/>
    <w:multiLevelType w:val="multilevel"/>
    <w:tmpl w:val="1F8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CB"/>
    <w:rsid w:val="000A2C4B"/>
    <w:rsid w:val="00103A11"/>
    <w:rsid w:val="001428CB"/>
    <w:rsid w:val="001E33EE"/>
    <w:rsid w:val="003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2816F-044E-4F0A-BB2F-D2142AB9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3EE"/>
    <w:rPr>
      <w:b/>
      <w:bCs/>
    </w:rPr>
  </w:style>
  <w:style w:type="character" w:styleId="a5">
    <w:name w:val="Hyperlink"/>
    <w:basedOn w:val="a0"/>
    <w:uiPriority w:val="99"/>
    <w:semiHidden/>
    <w:unhideWhenUsed/>
    <w:rsid w:val="001E3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zbiraeminternet.ru/teacher" TargetMode="External"/><Relationship Id="rId18" Type="http://schemas.openxmlformats.org/officeDocument/2006/relationships/hyperlink" Target="http://www.dagminobr.ru/documenty/informacionnie_pisma/pismo_3431018_ot_29_yanvarya_2014_g/print" TargetMode="External"/><Relationship Id="rId26" Type="http://schemas.openxmlformats.org/officeDocument/2006/relationships/hyperlink" Target="http://www.safe-internet.ru/" TargetMode="External"/><Relationship Id="rId39" Type="http://schemas.openxmlformats.org/officeDocument/2006/relationships/hyperlink" Target="http://www.igra-internet.ru/" TargetMode="External"/><Relationship Id="rId21" Type="http://schemas.openxmlformats.org/officeDocument/2006/relationships/hyperlink" Target="http://icensor.ru/" TargetMode="External"/><Relationship Id="rId34" Type="http://schemas.openxmlformats.org/officeDocument/2006/relationships/hyperlink" Target="http://festival.1september.ru/articles/612789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oogle.ru/safetycenter/families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default.aspx" TargetMode="External"/><Relationship Id="rId20" Type="http://schemas.openxmlformats.org/officeDocument/2006/relationships/hyperlink" Target="http://www.mindmeister.com/ru/12485180/" TargetMode="External"/><Relationship Id="rId29" Type="http://schemas.openxmlformats.org/officeDocument/2006/relationships/hyperlink" Target="http://www.ligainternet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ferunet.ru/" TargetMode="External"/><Relationship Id="rId11" Type="http://schemas.openxmlformats.org/officeDocument/2006/relationships/hyperlink" Target="http://detionline.com/assets/files/research/Book_Praktikum.pdf" TargetMode="External"/><Relationship Id="rId24" Type="http://schemas.openxmlformats.org/officeDocument/2006/relationships/hyperlink" Target="http://xn--b1afankxqj2c.xn--p1ai/" TargetMode="External"/><Relationship Id="rId32" Type="http://schemas.openxmlformats.org/officeDocument/2006/relationships/hyperlink" Target="http://www.saferunet.org/children/" TargetMode="External"/><Relationship Id="rId37" Type="http://schemas.openxmlformats.org/officeDocument/2006/relationships/hyperlink" Target="http://i-deti.org/" TargetMode="External"/><Relationship Id="rId40" Type="http://schemas.openxmlformats.org/officeDocument/2006/relationships/hyperlink" Target="http://www.safe-internet.ru/" TargetMode="External"/><Relationship Id="rId5" Type="http://schemas.openxmlformats.org/officeDocument/2006/relationships/hyperlink" Target="http://www.wiki.vladimir.i-edu.ru/index.php?title=%D0%91%D0%B5%D0%B7%D0%BE%D0%BF%D0%B0%D1%81%D0%BD%D1%8B%D0%B9_%D0%98%D0%BD%D1%82%D0%B5%D1%80%D0%BD%D0%B5%D1%82_%D0%B4%D0%BB%D1%8F_%D0%B4%D0%B5%D1%82%D0%B5%D0%B9" TargetMode="External"/><Relationship Id="rId15" Type="http://schemas.openxmlformats.org/officeDocument/2006/relationships/hyperlink" Target="http://www.microsoft.com/ru-ru/security/family-safety/kids-social.aspx" TargetMode="External"/><Relationship Id="rId23" Type="http://schemas.openxmlformats.org/officeDocument/2006/relationships/hyperlink" Target="http://i-deti.org/" TargetMode="External"/><Relationship Id="rId28" Type="http://schemas.openxmlformats.org/officeDocument/2006/relationships/hyperlink" Target="http://content-filtering.ru/" TargetMode="External"/><Relationship Id="rId36" Type="http://schemas.openxmlformats.org/officeDocument/2006/relationships/hyperlink" Target="http://www.nachalka.com/node/950" TargetMode="External"/><Relationship Id="rId10" Type="http://schemas.openxmlformats.org/officeDocument/2006/relationships/hyperlink" Target="http://detionline.com/assets/files/research/BookTheorye.pdf" TargetMode="External"/><Relationship Id="rId19" Type="http://schemas.openxmlformats.org/officeDocument/2006/relationships/hyperlink" Target="http://www.wildwebwoods.org/popup.php?lang=ru" TargetMode="External"/><Relationship Id="rId31" Type="http://schemas.openxmlformats.org/officeDocument/2006/relationships/hyperlink" Target="http://www.microsoft.com/ru-ru/security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internet-project/about" TargetMode="External"/><Relationship Id="rId14" Type="http://schemas.openxmlformats.org/officeDocument/2006/relationships/hyperlink" Target="https://edu.tatar.ru/upload/images/files/children_health_and_care_in_it.pdf" TargetMode="External"/><Relationship Id="rId22" Type="http://schemas.openxmlformats.org/officeDocument/2006/relationships/hyperlink" Target="http://www.nachalka.com/node/950" TargetMode="External"/><Relationship Id="rId27" Type="http://schemas.openxmlformats.org/officeDocument/2006/relationships/hyperlink" Target="http://www.fid.su/projects/deti-v-internete" TargetMode="External"/><Relationship Id="rId30" Type="http://schemas.openxmlformats.org/officeDocument/2006/relationships/hyperlink" Target="http://ppt4web.ru/informatika/bezopasnyjj-internet.html" TargetMode="External"/><Relationship Id="rId35" Type="http://schemas.openxmlformats.org/officeDocument/2006/relationships/hyperlink" Target="http://mon.tatarstan.ru/prof_internet_zavisimosti.htm" TargetMode="External"/><Relationship Id="rId8" Type="http://schemas.openxmlformats.org/officeDocument/2006/relationships/hyperlink" Target="http://detionline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azbiraeminternet.ru/" TargetMode="External"/><Relationship Id="rId17" Type="http://schemas.openxmlformats.org/officeDocument/2006/relationships/hyperlink" Target="http://detionline.com/internet-project/competence-research" TargetMode="External"/><Relationship Id="rId25" Type="http://schemas.openxmlformats.org/officeDocument/2006/relationships/hyperlink" Target="http://www.igra-internet.ru/" TargetMode="External"/><Relationship Id="rId33" Type="http://schemas.openxmlformats.org/officeDocument/2006/relationships/hyperlink" Target="https://edu.tatar.ru/upload/images/files/909_029%20Orange7.pdf" TargetMode="External"/><Relationship Id="rId38" Type="http://schemas.openxmlformats.org/officeDocument/2006/relationships/hyperlink" Target="http://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3410</Words>
  <Characters>19437</Characters>
  <Application>Microsoft Office Word</Application>
  <DocSecurity>0</DocSecurity>
  <Lines>161</Lines>
  <Paragraphs>45</Paragraphs>
  <ScaleCrop>false</ScaleCrop>
  <Company/>
  <LinksUpToDate>false</LinksUpToDate>
  <CharactersWithSpaces>22802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</dc:creator>
  <cp:keywords/>
  <dc:description/>
  <cp:lastModifiedBy>49</cp:lastModifiedBy>
  <cp:revision>6</cp:revision>
  <dcterms:created xsi:type="dcterms:W3CDTF">2022-01-28T08:35:00Z</dcterms:created>
  <dcterms:modified xsi:type="dcterms:W3CDTF">2022-01-28T09:15:00Z</dcterms:modified>
</cp:coreProperties>
</file>